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3A" w:rsidRPr="008952E1" w:rsidRDefault="00525F3A" w:rsidP="00525F3A">
      <w:pPr>
        <w:spacing w:after="0" w:line="240" w:lineRule="auto"/>
        <w:rPr>
          <w:rFonts w:ascii="Candara" w:eastAsia="Times New Roman" w:hAnsi="Candara" w:cstheme="minorHAnsi"/>
          <w:sz w:val="24"/>
          <w:szCs w:val="24"/>
        </w:rPr>
      </w:pPr>
      <w:bookmarkStart w:id="0" w:name="_GoBack"/>
      <w:r w:rsidRPr="008952E1">
        <w:rPr>
          <w:rFonts w:ascii="Candara" w:eastAsia="Times New Roman" w:hAnsi="Candara" w:cstheme="minorHAnsi"/>
          <w:b/>
          <w:bCs/>
          <w:sz w:val="24"/>
          <w:szCs w:val="24"/>
        </w:rPr>
        <w:t>Protection</w:t>
      </w:r>
    </w:p>
    <w:p w:rsidR="00525F3A" w:rsidRPr="008952E1" w:rsidRDefault="00525F3A" w:rsidP="00525F3A">
      <w:pPr>
        <w:spacing w:before="100" w:beforeAutospacing="1" w:after="100" w:afterAutospacing="1" w:line="240" w:lineRule="auto"/>
        <w:rPr>
          <w:rFonts w:ascii="Candara" w:eastAsia="Times New Roman" w:hAnsi="Candara" w:cstheme="minorHAnsi"/>
          <w:sz w:val="24"/>
          <w:szCs w:val="24"/>
        </w:rPr>
      </w:pPr>
      <w:r w:rsidRPr="008952E1">
        <w:rPr>
          <w:rFonts w:ascii="Candara" w:eastAsia="Times New Roman" w:hAnsi="Candara" w:cstheme="minorHAnsi"/>
          <w:sz w:val="24"/>
          <w:szCs w:val="24"/>
        </w:rPr>
        <w:t xml:space="preserve">Father, I am </w:t>
      </w:r>
      <w:proofErr w:type="gramStart"/>
      <w:r w:rsidRPr="008952E1">
        <w:rPr>
          <w:rFonts w:ascii="Candara" w:eastAsia="Times New Roman" w:hAnsi="Candara" w:cstheme="minorHAnsi"/>
          <w:sz w:val="24"/>
          <w:szCs w:val="24"/>
        </w:rPr>
        <w:t>Your</w:t>
      </w:r>
      <w:proofErr w:type="gramEnd"/>
      <w:r w:rsidRPr="008952E1">
        <w:rPr>
          <w:rFonts w:ascii="Candara" w:eastAsia="Times New Roman" w:hAnsi="Candara" w:cstheme="minorHAnsi"/>
          <w:sz w:val="24"/>
          <w:szCs w:val="24"/>
        </w:rPr>
        <w:t xml:space="preserve"> child. The blood of the Lamb has redeemed me, and my sins are forgiven.</w:t>
      </w:r>
      <w:r w:rsidRPr="008952E1">
        <w:rPr>
          <w:rFonts w:ascii="Candara" w:eastAsia="Times New Roman" w:hAnsi="Candara" w:cstheme="minorHAnsi"/>
          <w:sz w:val="24"/>
          <w:szCs w:val="24"/>
        </w:rPr>
        <w:br/>
        <w:t xml:space="preserve">As the head of my household, I pray according to Your Word, asking for </w:t>
      </w:r>
      <w:proofErr w:type="gramStart"/>
      <w:r w:rsidRPr="008952E1">
        <w:rPr>
          <w:rFonts w:ascii="Candara" w:eastAsia="Times New Roman" w:hAnsi="Candara" w:cstheme="minorHAnsi"/>
          <w:sz w:val="24"/>
          <w:szCs w:val="24"/>
        </w:rPr>
        <w:t>Your</w:t>
      </w:r>
      <w:proofErr w:type="gramEnd"/>
      <w:r w:rsidRPr="008952E1">
        <w:rPr>
          <w:rFonts w:ascii="Candara" w:eastAsia="Times New Roman" w:hAnsi="Candara" w:cstheme="minorHAnsi"/>
          <w:sz w:val="24"/>
          <w:szCs w:val="24"/>
        </w:rPr>
        <w:t xml:space="preserve"> protection for each of us. Give safety to my children and ease them day by day. Our life is exceedingly filled with the scorning and scoffing of those who are at ease and with the contempt of the proud (irresponsible tyrants who disregard </w:t>
      </w:r>
      <w:proofErr w:type="gramStart"/>
      <w:r w:rsidRPr="008952E1">
        <w:rPr>
          <w:rFonts w:ascii="Candara" w:eastAsia="Times New Roman" w:hAnsi="Candara" w:cstheme="minorHAnsi"/>
          <w:sz w:val="24"/>
          <w:szCs w:val="24"/>
        </w:rPr>
        <w:t>Your</w:t>
      </w:r>
      <w:proofErr w:type="gramEnd"/>
      <w:r w:rsidRPr="008952E1">
        <w:rPr>
          <w:rFonts w:ascii="Candara" w:eastAsia="Times New Roman" w:hAnsi="Candara" w:cstheme="minorHAnsi"/>
          <w:sz w:val="24"/>
          <w:szCs w:val="24"/>
        </w:rPr>
        <w:t xml:space="preserve"> law).</w:t>
      </w:r>
      <w:r w:rsidRPr="008952E1">
        <w:rPr>
          <w:rFonts w:ascii="Candara" w:eastAsia="Times New Roman" w:hAnsi="Candara" w:cstheme="minorHAnsi"/>
          <w:sz w:val="24"/>
          <w:szCs w:val="24"/>
        </w:rPr>
        <w:br/>
        <w:t xml:space="preserve">Lord,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see the violence that is in the streets and in our schools. The drug dealers and the gang members living in our neighborhoods are waiting to snare our children.</w:t>
      </w:r>
      <w:r w:rsidRPr="008952E1">
        <w:rPr>
          <w:rFonts w:ascii="Candara" w:eastAsia="Times New Roman" w:hAnsi="Candara" w:cstheme="minorHAnsi"/>
          <w:sz w:val="24"/>
          <w:szCs w:val="24"/>
        </w:rPr>
        <w:br/>
        <w:t xml:space="preserve">On the authority of Your Word, I ask that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destroy [their schemes]; O Lord, confuse their tongues, for I have seen violence and strife in the inner city. Day and night they go about on its walls; iniquity and mischief are in its midst. Violence and ruin are within it; fraud and guile do not depart from its streets and marketplaces. I am calling upon You, Lord, and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will save me and my household as well.</w:t>
      </w:r>
      <w:r w:rsidRPr="008952E1">
        <w:rPr>
          <w:rFonts w:ascii="Candara" w:eastAsia="Times New Roman" w:hAnsi="Candara" w:cstheme="minorHAnsi"/>
          <w:sz w:val="24"/>
          <w:szCs w:val="24"/>
        </w:rPr>
        <w:br/>
        <w:t xml:space="preserve">Father, You, and You alone, are our safety and our protection. My household and I are looking to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for our strength comes from You—the God Who made heaven and earth. You will not let us stumble. You are our Guardian God </w:t>
      </w:r>
      <w:proofErr w:type="gramStart"/>
      <w:r w:rsidRPr="008952E1">
        <w:rPr>
          <w:rFonts w:ascii="Candara" w:eastAsia="Times New Roman" w:hAnsi="Candara" w:cstheme="minorHAnsi"/>
          <w:sz w:val="24"/>
          <w:szCs w:val="24"/>
        </w:rPr>
        <w:t>Who</w:t>
      </w:r>
      <w:proofErr w:type="gramEnd"/>
      <w:r w:rsidRPr="008952E1">
        <w:rPr>
          <w:rFonts w:ascii="Candara" w:eastAsia="Times New Roman" w:hAnsi="Candara" w:cstheme="minorHAnsi"/>
          <w:sz w:val="24"/>
          <w:szCs w:val="24"/>
        </w:rPr>
        <w:t xml:space="preserve"> will not fall asleep. You are right at our side to protect us. You guard us from every evil;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guard our very lives. You guard us when we leave and when we return. You guard us now, and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will continue to guard us always.</w:t>
      </w:r>
      <w:r w:rsidRPr="008952E1">
        <w:rPr>
          <w:rFonts w:ascii="Candara" w:eastAsia="Times New Roman" w:hAnsi="Candara" w:cstheme="minorHAnsi"/>
          <w:sz w:val="24"/>
          <w:szCs w:val="24"/>
        </w:rPr>
        <w:br/>
        <w:t>My household was chosen and foreknown by You, Father, and consecrated (sanctified, made holy) by the Spirit to be obedient to Jesus Christ (the Messiah) and to be sprinkled with [His] blood. We receive grace (spiritual blessing) and peace in ever-increasing abundance [that spiritual peace to be realized in and through Christ, freedom from fears, agitating passions, and moral conflicts].</w:t>
      </w:r>
      <w:r w:rsidRPr="008952E1">
        <w:rPr>
          <w:rFonts w:ascii="Candara" w:eastAsia="Times New Roman" w:hAnsi="Candara" w:cstheme="minorHAnsi"/>
          <w:sz w:val="24"/>
          <w:szCs w:val="24"/>
        </w:rPr>
        <w:br/>
        <w:t xml:space="preserve">Lord, Your Son, Jesus, became our Passover by shedding His own precious blood. He is the Mediator (the Go-between, Agent) of a new covenant, and His sprinkled blood speaks of mercy. On the authority of Your Word, I proclaim that the blood of Jesus is our protection; as </w:t>
      </w:r>
      <w:proofErr w:type="gramStart"/>
      <w:r w:rsidRPr="008952E1">
        <w:rPr>
          <w:rFonts w:ascii="Candara" w:eastAsia="Times New Roman" w:hAnsi="Candara" w:cstheme="minorHAnsi"/>
          <w:sz w:val="24"/>
          <w:szCs w:val="24"/>
        </w:rPr>
        <w:t>You</w:t>
      </w:r>
      <w:proofErr w:type="gramEnd"/>
      <w:r w:rsidRPr="008952E1">
        <w:rPr>
          <w:rFonts w:ascii="Candara" w:eastAsia="Times New Roman" w:hAnsi="Candara" w:cstheme="minorHAnsi"/>
          <w:sz w:val="24"/>
          <w:szCs w:val="24"/>
        </w:rPr>
        <w:t xml:space="preserve"> have said in Your Word, “When I see the blood, I will pass over you” (Ex. 12:13 amp). I declare and decree that I am drawing a bloodline around my children, and the evil one cannot cross it.</w:t>
      </w:r>
      <w:r w:rsidRPr="008952E1">
        <w:rPr>
          <w:rFonts w:ascii="Candara" w:eastAsia="Times New Roman" w:hAnsi="Candara" w:cstheme="minorHAnsi"/>
          <w:sz w:val="24"/>
          <w:szCs w:val="24"/>
        </w:rPr>
        <w:br/>
        <w:t>I know that none of the God-begotten make a practice of sin—fatal sin. The God-begotten are also the God-protected. The evil one can’t lay a hand on my household. I know that we are held firm by You, Lord.</w:t>
      </w:r>
      <w:r w:rsidRPr="008952E1">
        <w:rPr>
          <w:rFonts w:ascii="Candara" w:eastAsia="Times New Roman" w:hAnsi="Candara" w:cstheme="minorHAnsi"/>
          <w:sz w:val="24"/>
          <w:szCs w:val="24"/>
        </w:rPr>
        <w:br/>
        <w:t>Father, thank You for Your divine protection. In the name of Jesus I pray, amen.*</w:t>
      </w:r>
      <w:r w:rsidRPr="008952E1">
        <w:rPr>
          <w:rFonts w:ascii="Candara" w:eastAsia="Times New Roman" w:hAnsi="Candara" w:cstheme="minorHAnsi"/>
          <w:sz w:val="24"/>
          <w:szCs w:val="24"/>
        </w:rPr>
        <w:br/>
      </w:r>
      <w:r w:rsidRPr="008952E1">
        <w:rPr>
          <w:rFonts w:ascii="Candara" w:eastAsia="Times New Roman" w:hAnsi="Candara" w:cstheme="minorHAnsi"/>
          <w:sz w:val="24"/>
          <w:szCs w:val="24"/>
        </w:rPr>
        <w:br/>
        <w:t>* In addition to praying this prayer, read Psalm 91 aloud over your family each day.</w:t>
      </w:r>
    </w:p>
    <w:p w:rsidR="00525F3A" w:rsidRPr="008952E1" w:rsidRDefault="00525F3A" w:rsidP="00525F3A">
      <w:pPr>
        <w:spacing w:before="100" w:beforeAutospacing="1" w:after="100" w:afterAutospacing="1" w:line="240" w:lineRule="auto"/>
        <w:rPr>
          <w:rFonts w:ascii="Candara" w:eastAsia="Times New Roman" w:hAnsi="Candara" w:cstheme="minorHAnsi"/>
          <w:sz w:val="24"/>
          <w:szCs w:val="24"/>
        </w:rPr>
      </w:pPr>
      <w:r w:rsidRPr="008952E1">
        <w:rPr>
          <w:rFonts w:ascii="Candara" w:eastAsia="Times New Roman" w:hAnsi="Candara" w:cstheme="minorHAnsi"/>
          <w:b/>
          <w:bCs/>
          <w:sz w:val="24"/>
          <w:szCs w:val="24"/>
        </w:rPr>
        <w:t>Scripture References:</w:t>
      </w:r>
      <w:r w:rsidRPr="008952E1">
        <w:rPr>
          <w:rFonts w:ascii="Candara" w:eastAsia="Times New Roman" w:hAnsi="Candara" w:cstheme="minorHAnsi"/>
          <w:sz w:val="24"/>
          <w:szCs w:val="24"/>
        </w:rPr>
        <w:br/>
        <w:t>    1 John 3:1    Psalm 121:1-8 message</w:t>
      </w:r>
      <w:r w:rsidRPr="008952E1">
        <w:rPr>
          <w:rFonts w:ascii="Candara" w:eastAsia="Times New Roman" w:hAnsi="Candara" w:cstheme="minorHAnsi"/>
          <w:sz w:val="24"/>
          <w:szCs w:val="24"/>
        </w:rPr>
        <w:br/>
        <w:t>    1 Peter 1:18</w:t>
      </w:r>
      <w:proofErr w:type="gramStart"/>
      <w:r w:rsidRPr="008952E1">
        <w:rPr>
          <w:rFonts w:ascii="Candara" w:eastAsia="Times New Roman" w:hAnsi="Candara" w:cstheme="minorHAnsi"/>
          <w:sz w:val="24"/>
          <w:szCs w:val="24"/>
        </w:rPr>
        <w:t>,19</w:t>
      </w:r>
      <w:proofErr w:type="gramEnd"/>
      <w:r w:rsidRPr="008952E1">
        <w:rPr>
          <w:rFonts w:ascii="Candara" w:eastAsia="Times New Roman" w:hAnsi="Candara" w:cstheme="minorHAnsi"/>
          <w:sz w:val="24"/>
          <w:szCs w:val="24"/>
        </w:rPr>
        <w:t>    1 Peter 1:2 amp</w:t>
      </w:r>
      <w:r w:rsidRPr="008952E1">
        <w:rPr>
          <w:rFonts w:ascii="Candara" w:eastAsia="Times New Roman" w:hAnsi="Candara" w:cstheme="minorHAnsi"/>
          <w:sz w:val="24"/>
          <w:szCs w:val="24"/>
        </w:rPr>
        <w:br/>
        <w:t>    1 John 2:12    1 Corinthians 5:7 amp</w:t>
      </w:r>
      <w:r w:rsidRPr="008952E1">
        <w:rPr>
          <w:rFonts w:ascii="Candara" w:eastAsia="Times New Roman" w:hAnsi="Candara" w:cstheme="minorHAnsi"/>
          <w:sz w:val="24"/>
          <w:szCs w:val="24"/>
        </w:rPr>
        <w:br/>
        <w:t>    Psalm 123:4 amp    Hebrews 12:24 amp</w:t>
      </w:r>
      <w:r w:rsidRPr="008952E1">
        <w:rPr>
          <w:rFonts w:ascii="Candara" w:eastAsia="Times New Roman" w:hAnsi="Candara" w:cstheme="minorHAnsi"/>
          <w:sz w:val="24"/>
          <w:szCs w:val="24"/>
        </w:rPr>
        <w:br/>
        <w:t>    Psalm 55:9-11,16 amp    1 John 5:18,19 message</w:t>
      </w:r>
    </w:p>
    <w:p w:rsidR="00525F3A" w:rsidRPr="008952E1" w:rsidRDefault="00525F3A" w:rsidP="00525F3A">
      <w:pPr>
        <w:jc w:val="center"/>
        <w:rPr>
          <w:rFonts w:ascii="Candara" w:hAnsi="Candara" w:cstheme="minorHAnsi"/>
          <w:sz w:val="24"/>
          <w:szCs w:val="24"/>
        </w:rPr>
      </w:pPr>
      <w:r w:rsidRPr="008952E1">
        <w:rPr>
          <w:rFonts w:ascii="Candara" w:hAnsi="Candara" w:cstheme="minorHAnsi"/>
          <w:sz w:val="24"/>
          <w:szCs w:val="24"/>
        </w:rPr>
        <w:lastRenderedPageBreak/>
        <w:t>Reprinted with permission from ©2012, Word Ministries, Inc., All Rights Reserved | PO Box 289,       Good Hope, GA 30641 | 770-267-7603</w:t>
      </w:r>
    </w:p>
    <w:bookmarkEnd w:id="0"/>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3A"/>
    <w:rsid w:val="00525F3A"/>
    <w:rsid w:val="008952E1"/>
    <w:rsid w:val="0097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9A9CC-8659-40D4-9DDB-54C6B17D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2013-12-04T15:22:00Z</dcterms:created>
  <dcterms:modified xsi:type="dcterms:W3CDTF">2013-12-04T15:23:00Z</dcterms:modified>
</cp:coreProperties>
</file>