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4F" w:rsidRPr="00F74B4F" w:rsidRDefault="00F74B4F" w:rsidP="00F74B4F">
      <w:pPr>
        <w:spacing w:after="0" w:line="240" w:lineRule="auto"/>
        <w:rPr>
          <w:rFonts w:ascii="Candara" w:eastAsia="Times New Roman" w:hAnsi="Candara" w:cs="Times New Roman"/>
          <w:sz w:val="24"/>
          <w:szCs w:val="24"/>
        </w:rPr>
      </w:pPr>
      <w:bookmarkStart w:id="0" w:name="_GoBack"/>
      <w:r w:rsidRPr="00F74B4F">
        <w:rPr>
          <w:rFonts w:ascii="Candara" w:eastAsia="Times New Roman" w:hAnsi="Candara" w:cs="Times New Roman"/>
          <w:b/>
          <w:bCs/>
          <w:sz w:val="24"/>
          <w:szCs w:val="24"/>
        </w:rPr>
        <w:t>Prosperity</w:t>
      </w:r>
    </w:p>
    <w:p w:rsidR="00F74B4F" w:rsidRPr="00F74B4F" w:rsidRDefault="00F74B4F" w:rsidP="00F74B4F">
      <w:pPr>
        <w:spacing w:before="100" w:beforeAutospacing="1" w:after="100" w:afterAutospacing="1" w:line="240" w:lineRule="auto"/>
        <w:rPr>
          <w:rFonts w:ascii="Candara" w:eastAsia="Times New Roman" w:hAnsi="Candara" w:cs="Times New Roman"/>
          <w:sz w:val="24"/>
          <w:szCs w:val="24"/>
        </w:rPr>
      </w:pPr>
      <w:r w:rsidRPr="00F74B4F">
        <w:rPr>
          <w:rFonts w:ascii="Candara" w:eastAsia="Times New Roman" w:hAnsi="Candara" w:cs="Times New Roman"/>
          <w:sz w:val="24"/>
          <w:szCs w:val="24"/>
        </w:rPr>
        <w:t xml:space="preserve">Father, I come to </w:t>
      </w:r>
      <w:proofErr w:type="gramStart"/>
      <w:r w:rsidRPr="00F74B4F">
        <w:rPr>
          <w:rFonts w:ascii="Candara" w:eastAsia="Times New Roman" w:hAnsi="Candara" w:cs="Times New Roman"/>
          <w:sz w:val="24"/>
          <w:szCs w:val="24"/>
        </w:rPr>
        <w:t>You</w:t>
      </w:r>
      <w:proofErr w:type="gramEnd"/>
      <w:r w:rsidRPr="00F74B4F">
        <w:rPr>
          <w:rFonts w:ascii="Candara" w:eastAsia="Times New Roman" w:hAnsi="Candara" w:cs="Times New Roman"/>
          <w:sz w:val="24"/>
          <w:szCs w:val="24"/>
        </w:rPr>
        <w:t xml:space="preserve">, in the name of Jesus, concerning my financial situation. You are a very present help in trouble, and </w:t>
      </w:r>
      <w:proofErr w:type="gramStart"/>
      <w:r w:rsidRPr="00F74B4F">
        <w:rPr>
          <w:rFonts w:ascii="Candara" w:eastAsia="Times New Roman" w:hAnsi="Candara" w:cs="Times New Roman"/>
          <w:sz w:val="24"/>
          <w:szCs w:val="24"/>
        </w:rPr>
        <w:t>You</w:t>
      </w:r>
      <w:proofErr w:type="gramEnd"/>
      <w:r w:rsidRPr="00F74B4F">
        <w:rPr>
          <w:rFonts w:ascii="Candara" w:eastAsia="Times New Roman" w:hAnsi="Candara" w:cs="Times New Roman"/>
          <w:sz w:val="24"/>
          <w:szCs w:val="24"/>
        </w:rPr>
        <w:t xml:space="preserve"> are more than enough. Your Word declares that </w:t>
      </w:r>
      <w:proofErr w:type="gramStart"/>
      <w:r w:rsidRPr="00F74B4F">
        <w:rPr>
          <w:rFonts w:ascii="Candara" w:eastAsia="Times New Roman" w:hAnsi="Candara" w:cs="Times New Roman"/>
          <w:sz w:val="24"/>
          <w:szCs w:val="24"/>
        </w:rPr>
        <w:t>You</w:t>
      </w:r>
      <w:proofErr w:type="gramEnd"/>
      <w:r w:rsidRPr="00F74B4F">
        <w:rPr>
          <w:rFonts w:ascii="Candara" w:eastAsia="Times New Roman" w:hAnsi="Candara" w:cs="Times New Roman"/>
          <w:sz w:val="24"/>
          <w:szCs w:val="24"/>
        </w:rPr>
        <w:t xml:space="preserve"> shall supply all my need according to Your riches in glory by Christ Jesus.</w:t>
      </w:r>
      <w:r w:rsidRPr="00F74B4F">
        <w:rPr>
          <w:rFonts w:ascii="Candara" w:eastAsia="Times New Roman" w:hAnsi="Candara" w:cs="Times New Roman"/>
          <w:sz w:val="24"/>
          <w:szCs w:val="24"/>
        </w:rPr>
        <w:br/>
        <w:t xml:space="preserve">(If you have not been giving tithes and offerings, include this statement of repentance in your prayer.) Forgive me for robbing </w:t>
      </w:r>
      <w:proofErr w:type="gramStart"/>
      <w:r w:rsidRPr="00F74B4F">
        <w:rPr>
          <w:rFonts w:ascii="Candara" w:eastAsia="Times New Roman" w:hAnsi="Candara" w:cs="Times New Roman"/>
          <w:sz w:val="24"/>
          <w:szCs w:val="24"/>
        </w:rPr>
        <w:t>You</w:t>
      </w:r>
      <w:proofErr w:type="gramEnd"/>
      <w:r w:rsidRPr="00F74B4F">
        <w:rPr>
          <w:rFonts w:ascii="Candara" w:eastAsia="Times New Roman" w:hAnsi="Candara" w:cs="Times New Roman"/>
          <w:sz w:val="24"/>
          <w:szCs w:val="24"/>
        </w:rPr>
        <w:t xml:space="preserve"> in tithes and offerings. I repent and purpose to bring all my tithes into the storehouse, that there may be food in </w:t>
      </w:r>
      <w:proofErr w:type="gramStart"/>
      <w:r w:rsidRPr="00F74B4F">
        <w:rPr>
          <w:rFonts w:ascii="Candara" w:eastAsia="Times New Roman" w:hAnsi="Candara" w:cs="Times New Roman"/>
          <w:sz w:val="24"/>
          <w:szCs w:val="24"/>
        </w:rPr>
        <w:t>Your</w:t>
      </w:r>
      <w:proofErr w:type="gramEnd"/>
      <w:r w:rsidRPr="00F74B4F">
        <w:rPr>
          <w:rFonts w:ascii="Candara" w:eastAsia="Times New Roman" w:hAnsi="Candara" w:cs="Times New Roman"/>
          <w:sz w:val="24"/>
          <w:szCs w:val="24"/>
        </w:rPr>
        <w:t xml:space="preserve"> house. Thank You for wise financial counselors and teachers who are teaching me the principles of good stewardship.</w:t>
      </w:r>
      <w:r w:rsidRPr="00F74B4F">
        <w:rPr>
          <w:rFonts w:ascii="Candara" w:eastAsia="Times New Roman" w:hAnsi="Candara" w:cs="Times New Roman"/>
          <w:sz w:val="24"/>
          <w:szCs w:val="24"/>
        </w:rPr>
        <w:br/>
        <w:t>Lord of hosts, You said, “Try Me now in this, and I will open the windows of heaven and pour out for you such blessing that there will not be room enough to receive it.” You will rebuke the devourer for my sake. My heart is filled with thanksgiving.</w:t>
      </w:r>
      <w:r w:rsidRPr="00F74B4F">
        <w:rPr>
          <w:rFonts w:ascii="Candara" w:eastAsia="Times New Roman" w:hAnsi="Candara" w:cs="Times New Roman"/>
          <w:sz w:val="24"/>
          <w:szCs w:val="24"/>
        </w:rPr>
        <w:br/>
        <w:t xml:space="preserve">Lord, my God, I shall remember that it is You Who give me the power to get wealth, that You may establish Your covenant. In the name of Jesus, I worship </w:t>
      </w:r>
      <w:proofErr w:type="gramStart"/>
      <w:r w:rsidRPr="00F74B4F">
        <w:rPr>
          <w:rFonts w:ascii="Candara" w:eastAsia="Times New Roman" w:hAnsi="Candara" w:cs="Times New Roman"/>
          <w:sz w:val="24"/>
          <w:szCs w:val="24"/>
        </w:rPr>
        <w:t>You</w:t>
      </w:r>
      <w:proofErr w:type="gramEnd"/>
      <w:r w:rsidRPr="00F74B4F">
        <w:rPr>
          <w:rFonts w:ascii="Candara" w:eastAsia="Times New Roman" w:hAnsi="Candara" w:cs="Times New Roman"/>
          <w:sz w:val="24"/>
          <w:szCs w:val="24"/>
        </w:rPr>
        <w:t xml:space="preserve"> only, and I will have no other gods before me.</w:t>
      </w:r>
      <w:r w:rsidRPr="00F74B4F">
        <w:rPr>
          <w:rFonts w:ascii="Candara" w:eastAsia="Times New Roman" w:hAnsi="Candara" w:cs="Times New Roman"/>
          <w:sz w:val="24"/>
          <w:szCs w:val="24"/>
        </w:rPr>
        <w:br/>
        <w:t>You are able to make all grace—every favor and earthly blessing—come to me in abundance, so that I am always, and in all circumstances, furnished in abundance for every good work and charitable donation. Amen.</w:t>
      </w:r>
    </w:p>
    <w:p w:rsidR="00F74B4F" w:rsidRPr="00F74B4F" w:rsidRDefault="00F74B4F" w:rsidP="00F74B4F">
      <w:pPr>
        <w:spacing w:before="100" w:beforeAutospacing="1" w:after="100" w:afterAutospacing="1" w:line="240" w:lineRule="auto"/>
        <w:rPr>
          <w:rFonts w:ascii="Candara" w:eastAsia="Times New Roman" w:hAnsi="Candara" w:cs="Times New Roman"/>
          <w:sz w:val="24"/>
          <w:szCs w:val="24"/>
        </w:rPr>
      </w:pPr>
      <w:r w:rsidRPr="00F74B4F">
        <w:rPr>
          <w:rFonts w:ascii="Candara" w:eastAsia="Times New Roman" w:hAnsi="Candara" w:cs="Times New Roman"/>
          <w:b/>
          <w:bCs/>
          <w:sz w:val="24"/>
          <w:szCs w:val="24"/>
        </w:rPr>
        <w:t>Scripture References:</w:t>
      </w:r>
      <w:r w:rsidRPr="00F74B4F">
        <w:rPr>
          <w:rFonts w:ascii="Candara" w:eastAsia="Times New Roman" w:hAnsi="Candara" w:cs="Times New Roman"/>
          <w:sz w:val="24"/>
          <w:szCs w:val="24"/>
        </w:rPr>
        <w:br/>
        <w:t>    Psalm 56:1    Deuteronomy 8:18-19</w:t>
      </w:r>
      <w:r w:rsidRPr="00F74B4F">
        <w:rPr>
          <w:rFonts w:ascii="Candara" w:eastAsia="Times New Roman" w:hAnsi="Candara" w:cs="Times New Roman"/>
          <w:sz w:val="24"/>
          <w:szCs w:val="24"/>
        </w:rPr>
        <w:br/>
        <w:t>    Philippians 4:19    2 Corinthians 9:8 AMP</w:t>
      </w:r>
      <w:r w:rsidRPr="00F74B4F">
        <w:rPr>
          <w:rFonts w:ascii="Candara" w:eastAsia="Times New Roman" w:hAnsi="Candara" w:cs="Times New Roman"/>
          <w:sz w:val="24"/>
          <w:szCs w:val="24"/>
        </w:rPr>
        <w:br/>
        <w:t>    Malachi 3:8-12</w:t>
      </w:r>
    </w:p>
    <w:p w:rsidR="00F74B4F" w:rsidRPr="00F74B4F" w:rsidRDefault="00F74B4F" w:rsidP="00F74B4F">
      <w:pPr>
        <w:jc w:val="center"/>
        <w:rPr>
          <w:rFonts w:ascii="Candara" w:hAnsi="Candara"/>
          <w:sz w:val="24"/>
          <w:szCs w:val="24"/>
        </w:rPr>
      </w:pPr>
      <w:r w:rsidRPr="00F74B4F">
        <w:rPr>
          <w:rFonts w:ascii="Candara" w:hAnsi="Candara"/>
          <w:sz w:val="24"/>
          <w:szCs w:val="24"/>
        </w:rPr>
        <w:t>Reprinted with permission from ©2012, Word Ministries, Inc., All Rights Reserved | PO Box 289,       Good Hope, GA 30641 | 770-267-7603</w:t>
      </w:r>
    </w:p>
    <w:bookmarkEnd w:id="0"/>
    <w:p w:rsidR="00973B18" w:rsidRDefault="00973B18"/>
    <w:sectPr w:rsidR="0097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4F"/>
    <w:rsid w:val="00973B18"/>
    <w:rsid w:val="00F7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15A80-463E-465B-AC36-A437D3E7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B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cp:revision>
  <dcterms:created xsi:type="dcterms:W3CDTF">2013-12-04T15:23:00Z</dcterms:created>
  <dcterms:modified xsi:type="dcterms:W3CDTF">2013-12-04T15:23:00Z</dcterms:modified>
</cp:coreProperties>
</file>