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2DA" w:rsidRPr="00DB12DA" w:rsidRDefault="00DB12DA" w:rsidP="00DB12DA">
      <w:pPr>
        <w:spacing w:after="0" w:line="240" w:lineRule="auto"/>
        <w:rPr>
          <w:rFonts w:ascii="Candara" w:eastAsia="Times New Roman" w:hAnsi="Candara" w:cs="Times New Roman"/>
          <w:sz w:val="24"/>
          <w:szCs w:val="24"/>
        </w:rPr>
      </w:pPr>
      <w:bookmarkStart w:id="0" w:name="_GoBack"/>
      <w:r w:rsidRPr="00DB12DA">
        <w:rPr>
          <w:rFonts w:ascii="Candara" w:eastAsia="Times New Roman" w:hAnsi="Candara" w:cs="Times New Roman"/>
          <w:b/>
          <w:bCs/>
          <w:sz w:val="24"/>
          <w:szCs w:val="24"/>
        </w:rPr>
        <w:t>Letting Go of the Past</w:t>
      </w:r>
    </w:p>
    <w:p w:rsidR="00DB12DA" w:rsidRPr="00DB12DA" w:rsidRDefault="00DB12DA" w:rsidP="00DB12DA">
      <w:pPr>
        <w:spacing w:before="100" w:beforeAutospacing="1" w:after="100" w:afterAutospacing="1" w:line="240" w:lineRule="auto"/>
        <w:rPr>
          <w:rFonts w:ascii="Candara" w:eastAsia="Times New Roman" w:hAnsi="Candara" w:cs="Times New Roman"/>
          <w:sz w:val="24"/>
          <w:szCs w:val="24"/>
        </w:rPr>
      </w:pPr>
      <w:r w:rsidRPr="00DB12DA">
        <w:rPr>
          <w:rFonts w:ascii="Candara" w:eastAsia="Times New Roman" w:hAnsi="Candara" w:cs="Times New Roman"/>
          <w:sz w:val="24"/>
          <w:szCs w:val="24"/>
        </w:rPr>
        <w:t>Father, I realize my helplessness in saving myself, and I glory in what Christ Jesus has done for me. I let go — put aside all past sources of my confidence — counting them worth less than nothing, in order that I may experience Christ and become one with Him.</w:t>
      </w:r>
      <w:r w:rsidRPr="00DB12DA">
        <w:rPr>
          <w:rFonts w:ascii="Candara" w:eastAsia="Times New Roman" w:hAnsi="Candara" w:cs="Times New Roman"/>
          <w:sz w:val="24"/>
          <w:szCs w:val="24"/>
        </w:rPr>
        <w:br/>
        <w:t xml:space="preserve">    Lord, I have received Your Son, and He has given me the authority (power, privilege, and right) to become </w:t>
      </w:r>
      <w:proofErr w:type="gramStart"/>
      <w:r w:rsidRPr="00DB12DA">
        <w:rPr>
          <w:rFonts w:ascii="Candara" w:eastAsia="Times New Roman" w:hAnsi="Candara" w:cs="Times New Roman"/>
          <w:sz w:val="24"/>
          <w:szCs w:val="24"/>
        </w:rPr>
        <w:t>Your</w:t>
      </w:r>
      <w:proofErr w:type="gramEnd"/>
      <w:r w:rsidRPr="00DB12DA">
        <w:rPr>
          <w:rFonts w:ascii="Candara" w:eastAsia="Times New Roman" w:hAnsi="Candara" w:cs="Times New Roman"/>
          <w:sz w:val="24"/>
          <w:szCs w:val="24"/>
        </w:rPr>
        <w:t xml:space="preserve"> child.</w:t>
      </w:r>
      <w:r w:rsidRPr="00DB12DA">
        <w:rPr>
          <w:rFonts w:ascii="Candara" w:eastAsia="Times New Roman" w:hAnsi="Candara" w:cs="Times New Roman"/>
          <w:sz w:val="24"/>
          <w:szCs w:val="24"/>
        </w:rPr>
        <w:br/>
        <w:t xml:space="preserve">    I unfold my past and put into proper perspective those things that are behind. I have been crucified with Christ, and I no longer live, but Christ lives in me. The life I live in the body, I live by faith in the Son of God, Who loved me and gave Himself for me. I trust in You, Lord, with all of my heart and lean not on my own understanding. In all of my ways I acknowledge </w:t>
      </w:r>
      <w:proofErr w:type="gramStart"/>
      <w:r w:rsidRPr="00DB12DA">
        <w:rPr>
          <w:rFonts w:ascii="Candara" w:eastAsia="Times New Roman" w:hAnsi="Candara" w:cs="Times New Roman"/>
          <w:sz w:val="24"/>
          <w:szCs w:val="24"/>
        </w:rPr>
        <w:t>You</w:t>
      </w:r>
      <w:proofErr w:type="gramEnd"/>
      <w:r w:rsidRPr="00DB12DA">
        <w:rPr>
          <w:rFonts w:ascii="Candara" w:eastAsia="Times New Roman" w:hAnsi="Candara" w:cs="Times New Roman"/>
          <w:sz w:val="24"/>
          <w:szCs w:val="24"/>
        </w:rPr>
        <w:t>, and You will make my paths straight.</w:t>
      </w:r>
      <w:r w:rsidRPr="00DB12DA">
        <w:rPr>
          <w:rFonts w:ascii="Candara" w:eastAsia="Times New Roman" w:hAnsi="Candara" w:cs="Times New Roman"/>
          <w:sz w:val="24"/>
          <w:szCs w:val="24"/>
        </w:rPr>
        <w:br/>
        <w:t>    I want to know Christ and the power of His resurrection and the fellowship of sharing in His sufferings, becoming like Him in His death, and so, somehow, to attain to the resurrection from the dead. So, whatever it takes, I will be one who lives in the fresh newness of life of those who are alive from the dead.</w:t>
      </w:r>
      <w:r w:rsidRPr="00DB12DA">
        <w:rPr>
          <w:rFonts w:ascii="Candara" w:eastAsia="Times New Roman" w:hAnsi="Candara" w:cs="Times New Roman"/>
          <w:sz w:val="24"/>
          <w:szCs w:val="24"/>
        </w:rPr>
        <w:br/>
        <w:t>    I don’t mean to say that I am perfect. I haven’t learned all I should, but I keep working toward that day when I will finally be all that Christ saved me for and wants me to be.</w:t>
      </w:r>
      <w:r w:rsidRPr="00DB12DA">
        <w:rPr>
          <w:rFonts w:ascii="Candara" w:eastAsia="Times New Roman" w:hAnsi="Candara" w:cs="Times New Roman"/>
          <w:sz w:val="24"/>
          <w:szCs w:val="24"/>
        </w:rPr>
        <w:br/>
        <w:t xml:space="preserve">    I am bringing all my energies to bear on this one thing: Regardless of my past, I look forward to what lies ahead. I strain to reach the end of the race and receive the prize for which </w:t>
      </w:r>
      <w:proofErr w:type="gramStart"/>
      <w:r w:rsidRPr="00DB12DA">
        <w:rPr>
          <w:rFonts w:ascii="Candara" w:eastAsia="Times New Roman" w:hAnsi="Candara" w:cs="Times New Roman"/>
          <w:sz w:val="24"/>
          <w:szCs w:val="24"/>
        </w:rPr>
        <w:t>You</w:t>
      </w:r>
      <w:proofErr w:type="gramEnd"/>
      <w:r w:rsidRPr="00DB12DA">
        <w:rPr>
          <w:rFonts w:ascii="Candara" w:eastAsia="Times New Roman" w:hAnsi="Candara" w:cs="Times New Roman"/>
          <w:sz w:val="24"/>
          <w:szCs w:val="24"/>
        </w:rPr>
        <w:t xml:space="preserve"> are calling me up to heaven because of what Christ Jesus did for me.</w:t>
      </w:r>
      <w:r w:rsidRPr="00DB12DA">
        <w:rPr>
          <w:rFonts w:ascii="Candara" w:eastAsia="Times New Roman" w:hAnsi="Candara" w:cs="Times New Roman"/>
          <w:sz w:val="24"/>
          <w:szCs w:val="24"/>
        </w:rPr>
        <w:br/>
        <w:t>    In His name I pray, amen.</w:t>
      </w:r>
    </w:p>
    <w:p w:rsidR="00DB12DA" w:rsidRPr="00DB12DA" w:rsidRDefault="00DB12DA" w:rsidP="00DB12DA">
      <w:pPr>
        <w:spacing w:before="100" w:beforeAutospacing="1" w:after="100" w:afterAutospacing="1" w:line="240" w:lineRule="auto"/>
        <w:rPr>
          <w:rFonts w:ascii="Candara" w:eastAsia="Times New Roman" w:hAnsi="Candara" w:cs="Times New Roman"/>
          <w:sz w:val="24"/>
          <w:szCs w:val="24"/>
        </w:rPr>
      </w:pPr>
      <w:r w:rsidRPr="00DB12DA">
        <w:rPr>
          <w:rFonts w:ascii="Candara" w:eastAsia="Times New Roman" w:hAnsi="Candara" w:cs="Times New Roman"/>
          <w:b/>
          <w:bCs/>
          <w:sz w:val="24"/>
          <w:szCs w:val="24"/>
        </w:rPr>
        <w:t>Scripture References:</w:t>
      </w:r>
      <w:r w:rsidRPr="00DB12DA">
        <w:rPr>
          <w:rFonts w:ascii="Candara" w:eastAsia="Times New Roman" w:hAnsi="Candara" w:cs="Times New Roman"/>
          <w:sz w:val="24"/>
          <w:szCs w:val="24"/>
        </w:rPr>
        <w:br/>
        <w:t>    Philippians 3:7-9 TLB    Proverbs 3:5</w:t>
      </w:r>
      <w:proofErr w:type="gramStart"/>
      <w:r w:rsidRPr="00DB12DA">
        <w:rPr>
          <w:rFonts w:ascii="Candara" w:eastAsia="Times New Roman" w:hAnsi="Candara" w:cs="Times New Roman"/>
          <w:sz w:val="24"/>
          <w:szCs w:val="24"/>
        </w:rPr>
        <w:t>,6</w:t>
      </w:r>
      <w:proofErr w:type="gramEnd"/>
      <w:r w:rsidRPr="00DB12DA">
        <w:rPr>
          <w:rFonts w:ascii="Candara" w:eastAsia="Times New Roman" w:hAnsi="Candara" w:cs="Times New Roman"/>
          <w:sz w:val="24"/>
          <w:szCs w:val="24"/>
        </w:rPr>
        <w:t xml:space="preserve"> NIV</w:t>
      </w:r>
      <w:r w:rsidRPr="00DB12DA">
        <w:rPr>
          <w:rFonts w:ascii="Candara" w:eastAsia="Times New Roman" w:hAnsi="Candara" w:cs="Times New Roman"/>
          <w:sz w:val="24"/>
          <w:szCs w:val="24"/>
        </w:rPr>
        <w:br/>
        <w:t>    John 1:12 AMP    Philippians 3:10,11 NIV</w:t>
      </w:r>
      <w:r w:rsidRPr="00DB12DA">
        <w:rPr>
          <w:rFonts w:ascii="Candara" w:eastAsia="Times New Roman" w:hAnsi="Candara" w:cs="Times New Roman"/>
          <w:sz w:val="24"/>
          <w:szCs w:val="24"/>
        </w:rPr>
        <w:br/>
        <w:t>    Psalm 32:5 AMP    Romans 6:4</w:t>
      </w:r>
      <w:r w:rsidRPr="00DB12DA">
        <w:rPr>
          <w:rFonts w:ascii="Candara" w:eastAsia="Times New Roman" w:hAnsi="Candara" w:cs="Times New Roman"/>
          <w:sz w:val="24"/>
          <w:szCs w:val="24"/>
        </w:rPr>
        <w:br/>
        <w:t>    Philippians 3:13    Philippians 3:12-14 TLB</w:t>
      </w:r>
    </w:p>
    <w:p w:rsidR="00DB12DA" w:rsidRPr="00DB12DA" w:rsidRDefault="00DB12DA" w:rsidP="00DB12DA">
      <w:pPr>
        <w:rPr>
          <w:rFonts w:ascii="Candara" w:hAnsi="Candara"/>
        </w:rPr>
      </w:pPr>
    </w:p>
    <w:p w:rsidR="00DB12DA" w:rsidRPr="00DB12DA" w:rsidRDefault="00DB12DA" w:rsidP="00DB12DA">
      <w:pPr>
        <w:rPr>
          <w:rFonts w:ascii="Candara" w:hAnsi="Candara"/>
        </w:rPr>
      </w:pPr>
    </w:p>
    <w:p w:rsidR="00320E29" w:rsidRPr="00DB12DA" w:rsidRDefault="00320E29" w:rsidP="00320E29">
      <w:pPr>
        <w:jc w:val="center"/>
        <w:rPr>
          <w:rFonts w:ascii="Candara" w:hAnsi="Candara" w:cstheme="minorHAnsi"/>
          <w:sz w:val="24"/>
          <w:szCs w:val="24"/>
        </w:rPr>
      </w:pPr>
      <w:r w:rsidRPr="00DB12DA">
        <w:rPr>
          <w:rFonts w:ascii="Candara" w:hAnsi="Candara" w:cstheme="minorHAnsi"/>
          <w:sz w:val="24"/>
          <w:szCs w:val="24"/>
        </w:rPr>
        <w:t>Reprinted with permission from ©2012, Word Ministries, Inc., All Rights Reserved | PO Box 289,       Good Hope, GA 30641 | 770-267-7603</w:t>
      </w:r>
    </w:p>
    <w:bookmarkEnd w:id="0"/>
    <w:p w:rsidR="00973B18" w:rsidRPr="00CD7AD8" w:rsidRDefault="00973B18">
      <w:pPr>
        <w:rPr>
          <w:rFonts w:ascii="Candara" w:hAnsi="Candara"/>
        </w:rPr>
      </w:pPr>
    </w:p>
    <w:sectPr w:rsidR="00973B18" w:rsidRPr="00CD7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29"/>
    <w:rsid w:val="000658F2"/>
    <w:rsid w:val="00143AD7"/>
    <w:rsid w:val="0028633C"/>
    <w:rsid w:val="00320E29"/>
    <w:rsid w:val="003501D2"/>
    <w:rsid w:val="00637289"/>
    <w:rsid w:val="007E2FC4"/>
    <w:rsid w:val="00973B18"/>
    <w:rsid w:val="00B941D4"/>
    <w:rsid w:val="00C96FE5"/>
    <w:rsid w:val="00CD7AD8"/>
    <w:rsid w:val="00DB12DA"/>
    <w:rsid w:val="00E025B4"/>
    <w:rsid w:val="00E72AEC"/>
    <w:rsid w:val="00FF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8EBE4-1943-4782-84DA-ED28BE97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E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2</cp:revision>
  <dcterms:created xsi:type="dcterms:W3CDTF">2013-12-04T15:29:00Z</dcterms:created>
  <dcterms:modified xsi:type="dcterms:W3CDTF">2013-12-04T15:29:00Z</dcterms:modified>
</cp:coreProperties>
</file>